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2BDF6EAC" w:rsidR="00D84FEE" w:rsidRPr="0033176F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 w:rsidR="00CE2319">
        <w:rPr>
          <w:b/>
          <w:lang w:eastAsia="pl-PL"/>
        </w:rPr>
        <w:t>6</w:t>
      </w:r>
    </w:p>
    <w:p w14:paraId="39104137" w14:textId="77777777" w:rsidR="00224ACB" w:rsidRDefault="00224ACB" w:rsidP="00224ACB">
      <w:pPr>
        <w:pStyle w:val="Tekstpodstawowy"/>
        <w:jc w:val="center"/>
        <w:rPr>
          <w:b/>
          <w:bCs/>
        </w:rPr>
      </w:pPr>
      <w:r>
        <w:rPr>
          <w:b/>
          <w:bCs/>
        </w:rPr>
        <w:t>ZASADY ŚRODOWISKOWE DLA WYKONAWCÓW, PODWYKONAWCÓW</w:t>
      </w:r>
    </w:p>
    <w:p w14:paraId="3FA2AE14" w14:textId="77777777" w:rsidR="00224ACB" w:rsidRDefault="00224ACB" w:rsidP="00224ACB">
      <w:pPr>
        <w:pStyle w:val="Tekstpodstawowy"/>
        <w:jc w:val="center"/>
        <w:rPr>
          <w:b/>
          <w:bCs/>
        </w:rPr>
      </w:pPr>
      <w:r>
        <w:rPr>
          <w:b/>
          <w:bCs/>
        </w:rPr>
        <w:t>I DALSZYCH PODWYKONAWCÓW</w:t>
      </w:r>
    </w:p>
    <w:p w14:paraId="5EFCF999" w14:textId="77777777" w:rsidR="00224ACB" w:rsidRDefault="00224ACB" w:rsidP="00224ACB">
      <w:pPr>
        <w:pStyle w:val="Tekstpodstawowy"/>
        <w:jc w:val="both"/>
        <w:rPr>
          <w:sz w:val="16"/>
          <w:szCs w:val="16"/>
        </w:rPr>
      </w:pPr>
    </w:p>
    <w:p w14:paraId="2A005599" w14:textId="68ED11BE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Przestrzegać wymagań określonych w systemie zarządzania środowiskowego wg ISO 14001:2015, a w szczególności:</w:t>
      </w:r>
    </w:p>
    <w:p w14:paraId="69E0A173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przestrzegać wymagań prawnych w zakresie podpisanej z SPZZOZ w Wyszkowie umowy,</w:t>
      </w:r>
    </w:p>
    <w:p w14:paraId="699EB4EE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zmniejszyć dla otoczenia uciążliwość swojej działalności związanej z wykonywaniem prac zleconych przez SPZZOZ w Wyszkowie,</w:t>
      </w:r>
    </w:p>
    <w:p w14:paraId="08900DD8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minimalizować ilość powstających odpadów,</w:t>
      </w:r>
    </w:p>
    <w:p w14:paraId="196FC2DB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zabierać z terenu Zakładu wszelkie odpady powstałe w czasie świadczenia usług,</w:t>
      </w:r>
    </w:p>
    <w:p w14:paraId="6F93058D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zmniejszać zużycie nośników energii i surowców naturalnych,</w:t>
      </w:r>
    </w:p>
    <w:p w14:paraId="7648E2B0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stosować sprzęt i urządzenia wyłącznie sprawnych technicznie,</w:t>
      </w:r>
    </w:p>
    <w:p w14:paraId="652D6C80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utrzymywać w czystości i porządku teren prowadzenia swo</w:t>
      </w:r>
      <w:r w:rsidR="00900C56">
        <w:rPr>
          <w:bCs/>
        </w:rPr>
        <w:t>ich robót, zapleczy higieniczno</w:t>
      </w:r>
      <w:r>
        <w:rPr>
          <w:bCs/>
        </w:rPr>
        <w:t>-sanitarnych, baz materiałowych, sprzętowych, paliwowych, magazynowych oraz miejsc gromadzenia odpadów,</w:t>
      </w:r>
    </w:p>
    <w:p w14:paraId="48859EE9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Usługodawcy nie wolno:</w:t>
      </w:r>
    </w:p>
    <w:p w14:paraId="0A0CB523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wwozić na teren SPZZOZ w Wyszkowie jakichkolwiek odpadów,</w:t>
      </w:r>
    </w:p>
    <w:p w14:paraId="248DBEBB" w14:textId="73F0A53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>
        <w:rPr>
          <w:bCs/>
        </w:rPr>
        <w:t>składować żadnych substancji mogących zanieczyścić po</w:t>
      </w:r>
      <w:bookmarkStart w:id="0" w:name="_GoBack"/>
      <w:bookmarkEnd w:id="0"/>
      <w:r>
        <w:rPr>
          <w:bCs/>
        </w:rPr>
        <w:t>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myć pojazdów na terenie SPZZOZ w Wyszkowie,</w:t>
      </w:r>
    </w:p>
    <w:p w14:paraId="234C1E83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spalać odpadów na terenie SPZZOZ w Wyszkowie,</w:t>
      </w:r>
    </w:p>
    <w:p w14:paraId="3A3B42DC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bCs/>
        </w:rPr>
      </w:pPr>
      <w:r>
        <w:rPr>
          <w:bCs/>
        </w:rPr>
        <w:t>wylewać jakichkolwiek substancji chemicznych do wody, gruntu, systemu kanalizacji deszczowej, sanitarnej,</w:t>
      </w:r>
    </w:p>
    <w:p w14:paraId="0E80BF67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bCs/>
        </w:rPr>
      </w:pPr>
      <w:r>
        <w:rPr>
          <w:bCs/>
        </w:rPr>
        <w:t>niszczyć i samowolnie wycinać kolidujących drzew i krzewów znajdujących się na terenie inwestycji.</w:t>
      </w:r>
    </w:p>
    <w:p w14:paraId="7C3B7ED9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Zapoznać podległy personel z zasadami środowiskowymi obowiązującymi w SPZZOZ</w:t>
      </w:r>
      <w:r>
        <w:rPr>
          <w:bCs/>
        </w:rPr>
        <w:br/>
        <w:t>w Wyszkowie.</w:t>
      </w:r>
    </w:p>
    <w:p w14:paraId="117E4006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Umożliwić Koordynatorowi ds. Środowiska udział w kontroli postępowania na zgodność z przyjętymi zasadami środowiskowymi.</w:t>
      </w:r>
    </w:p>
    <w:p w14:paraId="336ADCF4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W sytuacjach wątpliwych i nieokreślonych w powyższych zasadach środowiskowych należy zwracać się do Koordynatora ds. Środowiska.</w:t>
      </w:r>
    </w:p>
    <w:p w14:paraId="25AB4E04" w14:textId="77777777" w:rsidR="00224ACB" w:rsidRDefault="00224ACB" w:rsidP="00224ACB">
      <w:pPr>
        <w:pStyle w:val="Tekstpodstawowy"/>
        <w:jc w:val="both"/>
        <w:rPr>
          <w:bCs/>
        </w:rPr>
      </w:pPr>
    </w:p>
    <w:p w14:paraId="37DCACF8" w14:textId="77777777" w:rsidR="00224ACB" w:rsidRDefault="00224ACB" w:rsidP="00224ACB">
      <w:pPr>
        <w:pStyle w:val="Tekstpodstawowy"/>
        <w:jc w:val="both"/>
        <w:rPr>
          <w:bCs/>
        </w:rPr>
      </w:pPr>
    </w:p>
    <w:p w14:paraId="27E484CE" w14:textId="52CBEA84" w:rsidR="00224ACB" w:rsidRDefault="00224ACB" w:rsidP="00224ACB">
      <w:pPr>
        <w:pStyle w:val="Tekstpodstawowy"/>
        <w:jc w:val="both"/>
        <w:rPr>
          <w:bCs/>
        </w:rPr>
      </w:pPr>
    </w:p>
    <w:p w14:paraId="0E868AE1" w14:textId="77777777" w:rsidR="00613B8D" w:rsidRDefault="00613B8D" w:rsidP="00613B8D">
      <w:pPr>
        <w:autoSpaceDE w:val="0"/>
        <w:autoSpaceDN w:val="0"/>
        <w:adjustRightInd w:val="0"/>
        <w:rPr>
          <w:color w:val="000000"/>
          <w:lang w:eastAsia="pl-PL"/>
        </w:rPr>
      </w:pPr>
    </w:p>
    <w:p w14:paraId="5A8AA291" w14:textId="77777777" w:rsidR="00613B8D" w:rsidRDefault="00613B8D" w:rsidP="00613B8D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138B83CC" w14:textId="201C1DC9" w:rsidR="00613B8D" w:rsidRDefault="00613B8D" w:rsidP="00613B8D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 xml:space="preserve">Dokument </w:t>
      </w:r>
      <w:r w:rsidR="00866337">
        <w:rPr>
          <w:rFonts w:eastAsia="Arial"/>
          <w:b/>
          <w:color w:val="FF0000"/>
          <w:sz w:val="16"/>
          <w:szCs w:val="16"/>
        </w:rPr>
        <w:t>podpisywany łącznie z umową</w:t>
      </w:r>
    </w:p>
    <w:p w14:paraId="47C1E1CA" w14:textId="77777777" w:rsidR="00E81687" w:rsidRDefault="00E81687"/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22B6A9AE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866337">
      <w:rPr>
        <w:sz w:val="18"/>
        <w:szCs w:val="18"/>
      </w:rPr>
      <w:t>DEZ/Z/341/</w:t>
    </w:r>
    <w:r w:rsidR="00CE2319">
      <w:rPr>
        <w:sz w:val="18"/>
        <w:szCs w:val="18"/>
      </w:rPr>
      <w:t>PU-53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24ACB"/>
    <w:rsid w:val="002B7676"/>
    <w:rsid w:val="0033176F"/>
    <w:rsid w:val="003B42BF"/>
    <w:rsid w:val="003B6494"/>
    <w:rsid w:val="0041248A"/>
    <w:rsid w:val="0051773D"/>
    <w:rsid w:val="00550D19"/>
    <w:rsid w:val="00613B8D"/>
    <w:rsid w:val="00866337"/>
    <w:rsid w:val="008D59C7"/>
    <w:rsid w:val="00900C56"/>
    <w:rsid w:val="00946350"/>
    <w:rsid w:val="0099295A"/>
    <w:rsid w:val="009F6FA4"/>
    <w:rsid w:val="00BE177B"/>
    <w:rsid w:val="00C44A60"/>
    <w:rsid w:val="00C54879"/>
    <w:rsid w:val="00CB60EE"/>
    <w:rsid w:val="00CC7D02"/>
    <w:rsid w:val="00CE2319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2022-12-01T09:53:00Z</dcterms:created>
  <dcterms:modified xsi:type="dcterms:W3CDTF">2022-12-01T09:53:00Z</dcterms:modified>
</cp:coreProperties>
</file>